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39" w:rsidRDefault="00BC7139" w:rsidP="00BC7139">
      <w:pPr>
        <w:spacing w:after="0" w:line="480" w:lineRule="auto"/>
        <w:rPr>
          <w:rFonts w:ascii="Times New Roman" w:hAnsi="Times New Roman" w:cs="Times New Roman"/>
          <w:b/>
          <w:color w:val="222222"/>
          <w:sz w:val="24"/>
          <w:szCs w:val="24"/>
          <w:shd w:val="clear" w:color="auto" w:fill="FFFFFF"/>
        </w:rPr>
      </w:pPr>
    </w:p>
    <w:p w:rsidR="00BC7139" w:rsidRDefault="00BC7139" w:rsidP="00BC7139">
      <w:pPr>
        <w:spacing w:after="0" w:line="480" w:lineRule="auto"/>
        <w:rPr>
          <w:rFonts w:ascii="Times New Roman" w:hAnsi="Times New Roman" w:cs="Times New Roman"/>
          <w:b/>
          <w:color w:val="222222"/>
          <w:sz w:val="24"/>
          <w:szCs w:val="24"/>
          <w:shd w:val="clear" w:color="auto" w:fill="FFFFFF"/>
        </w:rPr>
      </w:pPr>
    </w:p>
    <w:p w:rsidR="00BC7139" w:rsidRDefault="00BC7139" w:rsidP="00BC7139">
      <w:pPr>
        <w:spacing w:after="0" w:line="480" w:lineRule="auto"/>
        <w:rPr>
          <w:rFonts w:ascii="Times New Roman" w:hAnsi="Times New Roman" w:cs="Times New Roman"/>
          <w:b/>
          <w:color w:val="222222"/>
          <w:sz w:val="24"/>
          <w:szCs w:val="24"/>
          <w:shd w:val="clear" w:color="auto" w:fill="FFFFFF"/>
        </w:rPr>
      </w:pPr>
    </w:p>
    <w:p w:rsidR="00BC7139" w:rsidRDefault="00BC7139" w:rsidP="00BC7139">
      <w:pPr>
        <w:spacing w:after="0" w:line="480" w:lineRule="auto"/>
        <w:rPr>
          <w:rFonts w:ascii="Times New Roman" w:hAnsi="Times New Roman" w:cs="Times New Roman"/>
          <w:b/>
          <w:color w:val="222222"/>
          <w:sz w:val="24"/>
          <w:szCs w:val="24"/>
          <w:shd w:val="clear" w:color="auto" w:fill="FFFFFF"/>
        </w:rPr>
      </w:pPr>
    </w:p>
    <w:p w:rsidR="00BC7139" w:rsidRDefault="00BC7139" w:rsidP="00BC7139">
      <w:pPr>
        <w:spacing w:after="0" w:line="480" w:lineRule="auto"/>
        <w:rPr>
          <w:rFonts w:ascii="Times New Roman" w:hAnsi="Times New Roman" w:cs="Times New Roman"/>
          <w:b/>
          <w:color w:val="222222"/>
          <w:sz w:val="24"/>
          <w:szCs w:val="24"/>
          <w:shd w:val="clear" w:color="auto" w:fill="FFFFFF"/>
        </w:rPr>
      </w:pPr>
    </w:p>
    <w:p w:rsidR="00BC7139" w:rsidRDefault="00BC7139" w:rsidP="00BC7139">
      <w:pPr>
        <w:spacing w:after="0" w:line="480" w:lineRule="auto"/>
        <w:rPr>
          <w:rFonts w:ascii="Times New Roman" w:hAnsi="Times New Roman" w:cs="Times New Roman"/>
          <w:b/>
          <w:color w:val="222222"/>
          <w:sz w:val="24"/>
          <w:szCs w:val="24"/>
          <w:shd w:val="clear" w:color="auto" w:fill="FFFFFF"/>
        </w:rPr>
      </w:pPr>
    </w:p>
    <w:p w:rsidR="00BC7139" w:rsidRDefault="00BC7139" w:rsidP="00BC7139">
      <w:pPr>
        <w:spacing w:after="0" w:line="480" w:lineRule="auto"/>
        <w:jc w:val="center"/>
        <w:rPr>
          <w:rFonts w:ascii="Times New Roman" w:hAnsi="Times New Roman" w:cs="Times New Roman"/>
          <w:b/>
          <w:color w:val="222222"/>
          <w:sz w:val="24"/>
          <w:szCs w:val="24"/>
          <w:shd w:val="clear" w:color="auto" w:fill="FFFFFF"/>
        </w:rPr>
      </w:pPr>
    </w:p>
    <w:p w:rsidR="00BC7139" w:rsidRDefault="00BC7139" w:rsidP="00BC7139">
      <w:pPr>
        <w:spacing w:after="0" w:line="480" w:lineRule="auto"/>
        <w:jc w:val="center"/>
        <w:rPr>
          <w:rFonts w:ascii="Times New Roman" w:hAnsi="Times New Roman" w:cs="Times New Roman"/>
          <w:b/>
          <w:color w:val="222222"/>
          <w:sz w:val="24"/>
          <w:szCs w:val="24"/>
          <w:shd w:val="clear" w:color="auto" w:fill="FFFFFF"/>
        </w:rPr>
      </w:pPr>
    </w:p>
    <w:p w:rsidR="00BC7139" w:rsidRDefault="00BC7139" w:rsidP="00BC7139">
      <w:pPr>
        <w:spacing w:after="0" w:line="480" w:lineRule="auto"/>
        <w:jc w:val="center"/>
        <w:rPr>
          <w:rFonts w:ascii="Times New Roman" w:hAnsi="Times New Roman" w:cs="Times New Roman"/>
          <w:b/>
          <w:color w:val="222222"/>
          <w:sz w:val="24"/>
          <w:szCs w:val="24"/>
          <w:shd w:val="clear" w:color="auto" w:fill="FFFFFF"/>
        </w:rPr>
      </w:pPr>
    </w:p>
    <w:p w:rsidR="00BC7139" w:rsidRDefault="00BC7139" w:rsidP="00BC7139">
      <w:pPr>
        <w:spacing w:after="0" w:line="480" w:lineRule="auto"/>
        <w:jc w:val="center"/>
        <w:rPr>
          <w:rFonts w:ascii="Times New Roman" w:hAnsi="Times New Roman" w:cs="Times New Roman"/>
          <w:b/>
          <w:color w:val="222222"/>
          <w:sz w:val="24"/>
          <w:szCs w:val="24"/>
          <w:shd w:val="clear" w:color="auto" w:fill="FFFFFF"/>
        </w:rPr>
      </w:pPr>
    </w:p>
    <w:p w:rsidR="00BC7139" w:rsidRPr="00BC7139" w:rsidRDefault="00BC7139" w:rsidP="00BC7139">
      <w:pPr>
        <w:spacing w:after="0" w:line="480" w:lineRule="auto"/>
        <w:jc w:val="center"/>
        <w:rPr>
          <w:rFonts w:ascii="Times New Roman" w:hAnsi="Times New Roman" w:cs="Times New Roman"/>
          <w:b/>
          <w:color w:val="222222"/>
          <w:sz w:val="24"/>
          <w:szCs w:val="24"/>
          <w:shd w:val="clear" w:color="auto" w:fill="FFFFFF"/>
        </w:rPr>
      </w:pPr>
      <w:r w:rsidRPr="00BC7139">
        <w:rPr>
          <w:rFonts w:ascii="Times New Roman" w:hAnsi="Times New Roman" w:cs="Times New Roman"/>
          <w:b/>
          <w:color w:val="222222"/>
          <w:sz w:val="24"/>
          <w:szCs w:val="24"/>
          <w:shd w:val="clear" w:color="auto" w:fill="FFFFFF"/>
        </w:rPr>
        <w:t>Community Health Problem: Obesity and Overweight in Mississippi</w:t>
      </w:r>
    </w:p>
    <w:p w:rsidR="00BC7139" w:rsidRDefault="00BC7139" w:rsidP="00BC7139">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Student’s Name</w:t>
      </w:r>
    </w:p>
    <w:p w:rsidR="00BC7139" w:rsidRDefault="00BC7139" w:rsidP="00BC7139">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Institutional Affiliation</w:t>
      </w:r>
    </w:p>
    <w:p w:rsidR="00BC7139" w:rsidRDefault="00BC7139" w:rsidP="00BC7139">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BC7139" w:rsidRDefault="00BC7139" w:rsidP="00BC7139">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BC7139" w:rsidRDefault="00BC7139" w:rsidP="00BC7139">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BC7139" w:rsidRDefault="00BC7139" w:rsidP="00BC7139">
      <w:pPr>
        <w:spacing w:after="0" w:line="480" w:lineRule="auto"/>
        <w:jc w:val="center"/>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P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Pr="00BC7139" w:rsidRDefault="00BC7139" w:rsidP="00BC7139">
      <w:pPr>
        <w:spacing w:after="0" w:line="480" w:lineRule="auto"/>
        <w:jc w:val="center"/>
        <w:rPr>
          <w:rFonts w:ascii="Times New Roman" w:hAnsi="Times New Roman" w:cs="Times New Roman"/>
          <w:b/>
          <w:color w:val="222222"/>
          <w:sz w:val="24"/>
          <w:szCs w:val="24"/>
          <w:shd w:val="clear" w:color="auto" w:fill="FFFFFF"/>
        </w:rPr>
      </w:pPr>
      <w:r w:rsidRPr="00BC7139">
        <w:rPr>
          <w:rFonts w:ascii="Times New Roman" w:hAnsi="Times New Roman" w:cs="Times New Roman"/>
          <w:b/>
          <w:color w:val="222222"/>
          <w:sz w:val="24"/>
          <w:szCs w:val="24"/>
          <w:shd w:val="clear" w:color="auto" w:fill="FFFFFF"/>
        </w:rPr>
        <w:lastRenderedPageBreak/>
        <w:t>Community Health Problem: Obesity and Overweight in Mississippi</w:t>
      </w:r>
    </w:p>
    <w:p w:rsidR="00BC7139" w:rsidRPr="00BC7139" w:rsidRDefault="00BC7139" w:rsidP="00BC7139">
      <w:pPr>
        <w:spacing w:after="0" w:line="480" w:lineRule="auto"/>
        <w:rPr>
          <w:rFonts w:ascii="Times New Roman" w:hAnsi="Times New Roman" w:cs="Times New Roman"/>
          <w:b/>
          <w:color w:val="222222"/>
          <w:sz w:val="24"/>
          <w:szCs w:val="24"/>
          <w:shd w:val="clear" w:color="auto" w:fill="FFFFFF"/>
        </w:rPr>
      </w:pPr>
      <w:r w:rsidRPr="00BC7139">
        <w:rPr>
          <w:rFonts w:ascii="Times New Roman" w:hAnsi="Times New Roman" w:cs="Times New Roman"/>
          <w:b/>
          <w:color w:val="222222"/>
          <w:sz w:val="24"/>
          <w:szCs w:val="24"/>
          <w:shd w:val="clear" w:color="auto" w:fill="FFFFFF"/>
        </w:rPr>
        <w:t>What messages are observed?</w:t>
      </w:r>
    </w:p>
    <w:p w:rsidR="00BC7139" w:rsidRPr="00BC7139" w:rsidRDefault="00BC7139" w:rsidP="00BC7139">
      <w:pPr>
        <w:spacing w:after="0" w:line="480" w:lineRule="auto"/>
        <w:ind w:firstLine="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 xml:space="preserve">Despite that it is a complex condition that scientists are still struggling to understand, obesity has become one of the common and major community health problems in the United States today. Statistics show that the obesity rate in the U.S. has risen by 26% since 2008 (TFAH, 2020). The trend varies with the states, with Mississippi having the highest adult obesity rates, which account for about 40.8% while Colorado has the lowest of about 23.8% (TFAH, 2020). However, the concern is mainly on the rising number of obesity and overweight conditions among children. Childhood obesity has equally increased by about 19.3% and affects children between the ages of 2 years and 19 years (TFAH, 2020). In Mississippi, 41.8% of school-aged children and youth are obese (Wiggins, 2017). This is a worrying trend as children as young as 2 years old are already exhibiting conditions that have been considered to be adult conditions; for example, hypertension and high cholesterol. Various factors have been associated with this condition including socioeconomic conditions such as poverty and discrimination. People from the minority communities like African Americans and Latinos are the most affected. Obesity is associated with preexisting conditions in adulthood including Type 2 Diabetes and Hypertension, which already some young people are exhibiting (Harvard Health, 2012). </w:t>
      </w:r>
    </w:p>
    <w:p w:rsidR="00BC7139" w:rsidRPr="00BC7139" w:rsidRDefault="00BC7139" w:rsidP="00BC7139">
      <w:pPr>
        <w:spacing w:after="0" w:line="480" w:lineRule="auto"/>
        <w:rPr>
          <w:rFonts w:ascii="Times New Roman" w:hAnsi="Times New Roman" w:cs="Times New Roman"/>
          <w:b/>
          <w:color w:val="222222"/>
          <w:sz w:val="24"/>
          <w:szCs w:val="24"/>
          <w:shd w:val="clear" w:color="auto" w:fill="FFFFFF"/>
        </w:rPr>
      </w:pPr>
      <w:r w:rsidRPr="00BC7139">
        <w:rPr>
          <w:rFonts w:ascii="Times New Roman" w:hAnsi="Times New Roman" w:cs="Times New Roman"/>
          <w:b/>
          <w:color w:val="222222"/>
          <w:sz w:val="24"/>
          <w:szCs w:val="24"/>
          <w:shd w:val="clear" w:color="auto" w:fill="FFFFFF"/>
        </w:rPr>
        <w:t>What strategies have been taken by the community to deal with the problem?</w:t>
      </w:r>
    </w:p>
    <w:p w:rsidR="00BC7139" w:rsidRPr="00BC7139" w:rsidRDefault="00BC7139" w:rsidP="00BC7139">
      <w:pPr>
        <w:spacing w:after="0" w:line="480" w:lineRule="auto"/>
        <w:ind w:firstLine="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 xml:space="preserve">Measures have already been taken to address the problem even though they have not been effective as the number of obesity cases continues to rise. These measures include salad bars to schools program which a public-private partnership initiative aimed to mobilize and engage stakeholders at the local and state levels to promote and sponsor healthy eating in schools. This program was designed to help children, especially from poor communities, to develop a good </w:t>
      </w:r>
      <w:r w:rsidRPr="00BC7139">
        <w:rPr>
          <w:rFonts w:ascii="Times New Roman" w:hAnsi="Times New Roman" w:cs="Times New Roman"/>
          <w:color w:val="222222"/>
          <w:sz w:val="24"/>
          <w:szCs w:val="24"/>
          <w:shd w:val="clear" w:color="auto" w:fill="FFFFFF"/>
        </w:rPr>
        <w:lastRenderedPageBreak/>
        <w:t xml:space="preserve">eating habit during their early stages to minimize the high number of obesity and overweight among children. </w:t>
      </w:r>
    </w:p>
    <w:p w:rsidR="00BC7139" w:rsidRPr="00BC7139" w:rsidRDefault="00BC7139" w:rsidP="00BC7139">
      <w:pPr>
        <w:spacing w:after="0" w:line="480" w:lineRule="auto"/>
        <w:ind w:firstLine="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 xml:space="preserve">Other initiatives include the physical community strategies targeting the elderly and adult population. Different physical activity community programs have emerged over the last years to improve physical activity engagement in the community. This includes TOPS Club Inc. that was founded in the 1940s as a nonprofit organization that supports and promotes healthy living habits. This organization works with the local community groups to help people lose weight using different techniques. These techniques include engaging in small behavioral changes that its members can naturally incorporate in their day-to-day lives for a lifetime period. Through its collaboration with the local communities, TOPS (or Take Off Pounds Sensibly) has also engaged in community studies to help policymakers understand what is ailing the communities and how it can be resolved. </w:t>
      </w:r>
    </w:p>
    <w:p w:rsidR="00BC7139" w:rsidRPr="00BC7139" w:rsidRDefault="00BC7139" w:rsidP="00BC7139">
      <w:pPr>
        <w:spacing w:after="0" w:line="480" w:lineRule="auto"/>
        <w:rPr>
          <w:rFonts w:ascii="Times New Roman" w:hAnsi="Times New Roman" w:cs="Times New Roman"/>
          <w:b/>
          <w:color w:val="222222"/>
          <w:sz w:val="24"/>
          <w:szCs w:val="24"/>
          <w:shd w:val="clear" w:color="auto" w:fill="FFFFFF"/>
        </w:rPr>
      </w:pPr>
      <w:r w:rsidRPr="00BC7139">
        <w:rPr>
          <w:rFonts w:ascii="Times New Roman" w:hAnsi="Times New Roman" w:cs="Times New Roman"/>
          <w:b/>
          <w:color w:val="222222"/>
          <w:sz w:val="24"/>
          <w:szCs w:val="24"/>
          <w:shd w:val="clear" w:color="auto" w:fill="FFFFFF"/>
        </w:rPr>
        <w:t>How has the community been involved in identifying the problem and potential solutions?</w:t>
      </w:r>
    </w:p>
    <w:p w:rsidR="00BC7139" w:rsidRPr="00BC7139" w:rsidRDefault="00BC7139" w:rsidP="00BC7139">
      <w:pPr>
        <w:spacing w:after="0" w:line="480" w:lineRule="auto"/>
        <w:ind w:firstLine="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 xml:space="preserve">The state and local government have involved the communities in identifying the problem and potential solutions through summits, which involve at least 200 health professionals and community leaders. The event, known as Taking Charge for a Healthy Mississippi, was initiated by Gov. Phil Bryant to help combat obesity in the state. Through this summit, community leaders and health professionals are given the opportunity to provide options and evidence-based strategies that can be used to reduce obesity in the state. The summit tasked the participants (health professionals and community leaders) to identify the best practices, opportunities, as well as challenges associated with obesity prevention strategies across all age groups in Mississippi (MSDH, 2019). </w:t>
      </w:r>
    </w:p>
    <w:p w:rsidR="00AB027B" w:rsidRPr="00BC7139" w:rsidRDefault="00BC7139" w:rsidP="00BC7139">
      <w:pPr>
        <w:spacing w:after="0" w:line="480" w:lineRule="auto"/>
        <w:ind w:firstLine="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lastRenderedPageBreak/>
        <w:t xml:space="preserve">Also, through the State Senate Medicaid Committee, the state is working closely with the schools by providing grants to schools to facilitate the purchase of physical education equipment and resources (Wiggins, 2017). These initiatives are designed to help reach the community directly through its members who are affected. </w:t>
      </w: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BC7139" w:rsidRDefault="00BC7139" w:rsidP="00BC7139">
      <w:pPr>
        <w:spacing w:after="0" w:line="480" w:lineRule="auto"/>
        <w:rPr>
          <w:rFonts w:ascii="Times New Roman" w:hAnsi="Times New Roman" w:cs="Times New Roman"/>
          <w:color w:val="222222"/>
          <w:sz w:val="24"/>
          <w:szCs w:val="24"/>
          <w:shd w:val="clear" w:color="auto" w:fill="FFFFFF"/>
        </w:rPr>
      </w:pPr>
    </w:p>
    <w:p w:rsidR="00AB027B" w:rsidRPr="00BC7139" w:rsidRDefault="00AB027B" w:rsidP="00BC7139">
      <w:pPr>
        <w:spacing w:after="0" w:line="480" w:lineRule="auto"/>
        <w:jc w:val="center"/>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lastRenderedPageBreak/>
        <w:t>References</w:t>
      </w:r>
    </w:p>
    <w:p w:rsidR="00AB027B" w:rsidRPr="00BC7139" w:rsidRDefault="00AB027B" w:rsidP="00BC7139">
      <w:pPr>
        <w:spacing w:after="0" w:line="480" w:lineRule="auto"/>
        <w:ind w:left="720" w:hanging="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 xml:space="preserve">Harvard Health.(2012, Febraury). “Obesoty in America: What’s driving the epidemic?” </w:t>
      </w:r>
      <w:r w:rsidRPr="00BC7139">
        <w:rPr>
          <w:rFonts w:ascii="Times New Roman" w:hAnsi="Times New Roman" w:cs="Times New Roman"/>
          <w:i/>
          <w:color w:val="222222"/>
          <w:sz w:val="24"/>
          <w:szCs w:val="24"/>
          <w:shd w:val="clear" w:color="auto" w:fill="FFFFFF"/>
        </w:rPr>
        <w:t>Harvard Health Publishing</w:t>
      </w:r>
      <w:r w:rsidRPr="00BC7139">
        <w:rPr>
          <w:rFonts w:ascii="Times New Roman" w:hAnsi="Times New Roman" w:cs="Times New Roman"/>
          <w:color w:val="222222"/>
          <w:sz w:val="24"/>
          <w:szCs w:val="24"/>
          <w:shd w:val="clear" w:color="auto" w:fill="FFFFFF"/>
        </w:rPr>
        <w:t xml:space="preserve"> (online). https://www.health.harvard.edu/staying-healthy/obesity-in-america-whats-driving-the-epidemic</w:t>
      </w:r>
    </w:p>
    <w:p w:rsidR="00AB027B" w:rsidRPr="00BC7139" w:rsidRDefault="00AB027B" w:rsidP="00BC7139">
      <w:pPr>
        <w:spacing w:after="0" w:line="480" w:lineRule="auto"/>
        <w:ind w:left="720" w:hanging="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 xml:space="preserve">MSDH. (2019, May 16). “Governor’s Obesity Initiative Kicks off.” </w:t>
      </w:r>
      <w:r w:rsidRPr="00BC7139">
        <w:rPr>
          <w:rFonts w:ascii="Times New Roman" w:hAnsi="Times New Roman" w:cs="Times New Roman"/>
          <w:i/>
          <w:color w:val="222222"/>
          <w:sz w:val="24"/>
          <w:szCs w:val="24"/>
          <w:shd w:val="clear" w:color="auto" w:fill="FFFFFF"/>
        </w:rPr>
        <w:t>Mississippi State Department of Health</w:t>
      </w:r>
      <w:r w:rsidRPr="00BC7139">
        <w:rPr>
          <w:rFonts w:ascii="Times New Roman" w:hAnsi="Times New Roman" w:cs="Times New Roman"/>
          <w:color w:val="222222"/>
          <w:sz w:val="24"/>
          <w:szCs w:val="24"/>
          <w:shd w:val="clear" w:color="auto" w:fill="FFFFFF"/>
        </w:rPr>
        <w:t xml:space="preserve"> (online). https://msdh.ms.gov/msdhsite/_static/23,20927,341.html</w:t>
      </w:r>
    </w:p>
    <w:p w:rsidR="00BC7139" w:rsidRPr="00BC7139" w:rsidRDefault="00BC7139" w:rsidP="00BC7139">
      <w:pPr>
        <w:spacing w:after="0" w:line="480" w:lineRule="auto"/>
        <w:ind w:left="720" w:hanging="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 xml:space="preserve">TFAH. (2020). “The State of Obesity 2020: Better policies for a healthier America.” </w:t>
      </w:r>
      <w:r w:rsidRPr="00BC7139">
        <w:rPr>
          <w:rFonts w:ascii="Times New Roman" w:hAnsi="Times New Roman" w:cs="Times New Roman"/>
          <w:i/>
          <w:color w:val="222222"/>
          <w:sz w:val="24"/>
          <w:szCs w:val="24"/>
          <w:shd w:val="clear" w:color="auto" w:fill="FFFFFF"/>
        </w:rPr>
        <w:t>Trust for America’s Health</w:t>
      </w:r>
      <w:r w:rsidRPr="00BC7139">
        <w:rPr>
          <w:rFonts w:ascii="Times New Roman" w:hAnsi="Times New Roman" w:cs="Times New Roman"/>
          <w:color w:val="222222"/>
          <w:sz w:val="24"/>
          <w:szCs w:val="24"/>
          <w:shd w:val="clear" w:color="auto" w:fill="FFFFFF"/>
        </w:rPr>
        <w:t xml:space="preserve"> (online). https://www.tfah.org/report-details/state-of-obesity-2020/</w:t>
      </w:r>
    </w:p>
    <w:p w:rsidR="00AB027B" w:rsidRPr="00BC7139" w:rsidRDefault="00AB027B" w:rsidP="00BC7139">
      <w:pPr>
        <w:spacing w:after="0" w:line="480" w:lineRule="auto"/>
        <w:ind w:left="720" w:hanging="720"/>
        <w:rPr>
          <w:rFonts w:ascii="Times New Roman" w:hAnsi="Times New Roman" w:cs="Times New Roman"/>
          <w:color w:val="222222"/>
          <w:sz w:val="24"/>
          <w:szCs w:val="24"/>
          <w:shd w:val="clear" w:color="auto" w:fill="FFFFFF"/>
        </w:rPr>
      </w:pPr>
      <w:r w:rsidRPr="00BC7139">
        <w:rPr>
          <w:rFonts w:ascii="Times New Roman" w:hAnsi="Times New Roman" w:cs="Times New Roman"/>
          <w:color w:val="222222"/>
          <w:sz w:val="24"/>
          <w:szCs w:val="24"/>
          <w:shd w:val="clear" w:color="auto" w:fill="FFFFFF"/>
        </w:rPr>
        <w:t>Wiggins, B. (2017, June 25). “Mississippi taking steps to Reduce Childhood Obesity.”</w:t>
      </w:r>
      <w:r w:rsidRPr="00BC7139">
        <w:rPr>
          <w:rFonts w:ascii="Times New Roman" w:hAnsi="Times New Roman" w:cs="Times New Roman"/>
          <w:i/>
          <w:color w:val="222222"/>
          <w:sz w:val="24"/>
          <w:szCs w:val="24"/>
          <w:shd w:val="clear" w:color="auto" w:fill="FFFFFF"/>
        </w:rPr>
        <w:t>AJMC</w:t>
      </w:r>
      <w:r w:rsidRPr="00BC7139">
        <w:rPr>
          <w:rFonts w:ascii="Times New Roman" w:hAnsi="Times New Roman" w:cs="Times New Roman"/>
          <w:color w:val="222222"/>
          <w:sz w:val="24"/>
          <w:szCs w:val="24"/>
          <w:shd w:val="clear" w:color="auto" w:fill="FFFFFF"/>
        </w:rPr>
        <w:t xml:space="preserve"> (online). https://www.ajmc.com/view/mississippi-taking-steps-to-reduce-childhood-obesity</w:t>
      </w:r>
      <w:bookmarkStart w:id="0" w:name="_GoBack"/>
      <w:bookmarkEnd w:id="0"/>
    </w:p>
    <w:sectPr w:rsidR="00AB027B" w:rsidRPr="00BC7139" w:rsidSect="002F2B1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A35" w:rsidRDefault="00A42A35" w:rsidP="00BC7139">
      <w:pPr>
        <w:spacing w:after="0" w:line="240" w:lineRule="auto"/>
      </w:pPr>
      <w:r>
        <w:separator/>
      </w:r>
    </w:p>
  </w:endnote>
  <w:endnote w:type="continuationSeparator" w:id="1">
    <w:p w:rsidR="00A42A35" w:rsidRDefault="00A42A35" w:rsidP="00BC71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A35" w:rsidRDefault="00A42A35" w:rsidP="00BC7139">
      <w:pPr>
        <w:spacing w:after="0" w:line="240" w:lineRule="auto"/>
      </w:pPr>
      <w:r>
        <w:separator/>
      </w:r>
    </w:p>
  </w:footnote>
  <w:footnote w:type="continuationSeparator" w:id="1">
    <w:p w:rsidR="00A42A35" w:rsidRDefault="00A42A35" w:rsidP="00BC71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139" w:rsidRPr="00BC7139" w:rsidRDefault="002F2B1A" w:rsidP="00BC7139">
    <w:pPr>
      <w:pStyle w:val="Header"/>
      <w:jc w:val="right"/>
      <w:rPr>
        <w:rFonts w:ascii="Times New Roman" w:hAnsi="Times New Roman" w:cs="Times New Roman"/>
        <w:sz w:val="24"/>
        <w:szCs w:val="24"/>
      </w:rPr>
    </w:pPr>
    <w:r w:rsidRPr="00BC7139">
      <w:rPr>
        <w:rFonts w:ascii="Times New Roman" w:hAnsi="Times New Roman" w:cs="Times New Roman"/>
        <w:sz w:val="24"/>
        <w:szCs w:val="24"/>
      </w:rPr>
      <w:fldChar w:fldCharType="begin"/>
    </w:r>
    <w:r w:rsidR="00BC7139" w:rsidRPr="00BC7139">
      <w:rPr>
        <w:rFonts w:ascii="Times New Roman" w:hAnsi="Times New Roman" w:cs="Times New Roman"/>
        <w:sz w:val="24"/>
        <w:szCs w:val="24"/>
      </w:rPr>
      <w:instrText xml:space="preserve"> PAGE   \* MERGEFORMAT </w:instrText>
    </w:r>
    <w:r w:rsidRPr="00BC7139">
      <w:rPr>
        <w:rFonts w:ascii="Times New Roman" w:hAnsi="Times New Roman" w:cs="Times New Roman"/>
        <w:sz w:val="24"/>
        <w:szCs w:val="24"/>
      </w:rPr>
      <w:fldChar w:fldCharType="separate"/>
    </w:r>
    <w:r w:rsidR="007F2DF5">
      <w:rPr>
        <w:rFonts w:ascii="Times New Roman" w:hAnsi="Times New Roman" w:cs="Times New Roman"/>
        <w:noProof/>
        <w:sz w:val="24"/>
        <w:szCs w:val="24"/>
      </w:rPr>
      <w:t>4</w:t>
    </w:r>
    <w:r w:rsidRPr="00BC713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55C0"/>
    <w:rsid w:val="00024283"/>
    <w:rsid w:val="002F2B1A"/>
    <w:rsid w:val="00762616"/>
    <w:rsid w:val="007F2DF5"/>
    <w:rsid w:val="00831D48"/>
    <w:rsid w:val="00A42A35"/>
    <w:rsid w:val="00AB027B"/>
    <w:rsid w:val="00BC7139"/>
    <w:rsid w:val="00C17974"/>
    <w:rsid w:val="00C355C0"/>
    <w:rsid w:val="00D91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39"/>
  </w:style>
  <w:style w:type="paragraph" w:styleId="Footer">
    <w:name w:val="footer"/>
    <w:basedOn w:val="Normal"/>
    <w:link w:val="FooterChar"/>
    <w:uiPriority w:val="99"/>
    <w:unhideWhenUsed/>
    <w:rsid w:val="00BC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39"/>
  </w:style>
  <w:style w:type="paragraph" w:styleId="Footer">
    <w:name w:val="footer"/>
    <w:basedOn w:val="Normal"/>
    <w:link w:val="FooterChar"/>
    <w:uiPriority w:val="99"/>
    <w:unhideWhenUsed/>
    <w:rsid w:val="00BC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2021-02-11T11:09:00Z</dcterms:created>
  <dcterms:modified xsi:type="dcterms:W3CDTF">2021-02-11T11:09:00Z</dcterms:modified>
</cp:coreProperties>
</file>